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28" w:lineRule="exact"/>
        <w:ind w:left="3429"/>
        <w:rPr>
          <w:rFonts w:ascii="Sitka Small" w:eastAsia="Sitka Small"/>
        </w:rPr>
      </w:pPr>
      <w:r>
        <w:rPr>
          <w:spacing w:val="-2"/>
        </w:rPr>
        <w:t>國立暨南國際大學實習機構評估表</w:t>
      </w:r>
      <w:r>
        <w:rPr>
          <w:rFonts w:ascii="Sitka Small" w:eastAsia="Sitka Small"/>
          <w:spacing w:val="-2"/>
        </w:rPr>
        <w:t>(</w:t>
      </w:r>
      <w:r>
        <w:rPr>
          <w:spacing w:val="-2"/>
        </w:rPr>
        <w:t>公版</w:t>
      </w:r>
      <w:r>
        <w:rPr>
          <w:rFonts w:ascii="Sitka Small" w:eastAsia="Sitka Small"/>
          <w:spacing w:val="-10"/>
        </w:rPr>
        <w:t>)</w:t>
      </w:r>
    </w:p>
    <w:p>
      <w:pPr>
        <w:tabs>
          <w:tab w:pos="6026" w:val="left" w:leader="none"/>
          <w:tab w:pos="7584" w:val="left" w:leader="none"/>
          <w:tab w:pos="8184" w:val="left" w:leader="none"/>
          <w:tab w:pos="8785" w:val="left" w:leader="none"/>
        </w:tabs>
        <w:spacing w:line="330" w:lineRule="exact" w:before="0" w:after="20"/>
        <w:ind w:left="140" w:right="0" w:firstLine="0"/>
        <w:jc w:val="left"/>
        <w:rPr>
          <w:sz w:val="24"/>
        </w:rPr>
      </w:pPr>
      <w:r>
        <w:rPr>
          <w:sz w:val="28"/>
        </w:rPr>
        <w:t>系所</w:t>
      </w:r>
      <w:r>
        <w:rPr>
          <w:spacing w:val="-10"/>
          <w:sz w:val="28"/>
        </w:rPr>
        <w:t>：</w:t>
      </w:r>
      <w:r>
        <w:rPr>
          <w:sz w:val="28"/>
        </w:rPr>
        <w:tab/>
      </w:r>
      <w:r>
        <w:rPr>
          <w:sz w:val="24"/>
        </w:rPr>
        <w:t>填寫日期</w:t>
      </w:r>
      <w:r>
        <w:rPr>
          <w:spacing w:val="-10"/>
          <w:sz w:val="24"/>
        </w:rPr>
        <w:t>：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tbl>
      <w:tblPr>
        <w:tblW w:w="0" w:type="auto"/>
        <w:jc w:val="left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828"/>
        <w:gridCol w:w="554"/>
        <w:gridCol w:w="1166"/>
        <w:gridCol w:w="852"/>
        <w:gridCol w:w="566"/>
        <w:gridCol w:w="283"/>
        <w:gridCol w:w="710"/>
        <w:gridCol w:w="564"/>
        <w:gridCol w:w="73"/>
        <w:gridCol w:w="212"/>
        <w:gridCol w:w="472"/>
        <w:gridCol w:w="1113"/>
      </w:tblGrid>
      <w:tr>
        <w:trPr>
          <w:trHeight w:val="363" w:hRule="atLeast"/>
        </w:trPr>
        <w:tc>
          <w:tcPr>
            <w:tcW w:w="9812" w:type="dxa"/>
            <w:gridSpan w:val="13"/>
            <w:tcBorders>
              <w:bottom w:val="single" w:sz="6" w:space="0" w:color="000000"/>
            </w:tcBorders>
          </w:tcPr>
          <w:p>
            <w:pPr>
              <w:pStyle w:val="TableParagraph"/>
              <w:spacing w:line="297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一、實習機構基本資料(請至財政部稅務入口網查詢，並確認營業狀況為「營業中」)</w:t>
            </w:r>
          </w:p>
        </w:tc>
      </w:tr>
      <w:tr>
        <w:trPr>
          <w:trHeight w:val="361" w:hRule="atLeast"/>
        </w:trPr>
        <w:tc>
          <w:tcPr>
            <w:tcW w:w="2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2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公司名稱</w:t>
            </w:r>
          </w:p>
        </w:tc>
        <w:tc>
          <w:tcPr>
            <w:tcW w:w="42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319"/>
              <w:rPr>
                <w:sz w:val="24"/>
              </w:rPr>
            </w:pPr>
            <w:r>
              <w:rPr>
                <w:spacing w:val="-3"/>
                <w:sz w:val="24"/>
              </w:rPr>
              <w:t>統一編號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2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負責人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241"/>
              <w:rPr>
                <w:sz w:val="24"/>
              </w:rPr>
            </w:pPr>
            <w:r>
              <w:rPr>
                <w:spacing w:val="-4"/>
                <w:sz w:val="24"/>
              </w:rPr>
              <w:t>資本額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436"/>
              <w:rPr>
                <w:sz w:val="24"/>
              </w:rPr>
            </w:pPr>
            <w:r>
              <w:rPr>
                <w:spacing w:val="-4"/>
                <w:sz w:val="24"/>
              </w:rPr>
              <w:t>員工數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2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2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公司地址</w:t>
            </w:r>
          </w:p>
        </w:tc>
        <w:tc>
          <w:tcPr>
            <w:tcW w:w="73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2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營業項目/產品</w:t>
            </w:r>
          </w:p>
        </w:tc>
        <w:tc>
          <w:tcPr>
            <w:tcW w:w="73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95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(請描述實習機構主要的營業項目或產品)</w:t>
            </w:r>
          </w:p>
        </w:tc>
      </w:tr>
      <w:tr>
        <w:trPr>
          <w:trHeight w:val="361" w:hRule="atLeast"/>
        </w:trPr>
        <w:tc>
          <w:tcPr>
            <w:tcW w:w="7942" w:type="dxa"/>
            <w:gridSpan w:val="9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是否為大陸地區之人民、團體、法人或其他機構、或有大陸地區資金者</w:t>
            </w:r>
          </w:p>
        </w:tc>
        <w:tc>
          <w:tcPr>
            <w:tcW w:w="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4"/>
              <w:ind w:left="159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</w:tc>
        <w:tc>
          <w:tcPr>
            <w:tcW w:w="111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□否</w:t>
            </w:r>
          </w:p>
        </w:tc>
      </w:tr>
      <w:tr>
        <w:trPr>
          <w:trHeight w:val="938" w:hRule="atLeast"/>
        </w:trPr>
        <w:tc>
          <w:tcPr>
            <w:tcW w:w="7942" w:type="dxa"/>
            <w:gridSpan w:val="9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7" w:right="244"/>
              <w:rPr>
                <w:sz w:val="24"/>
              </w:rPr>
            </w:pPr>
            <w:r>
              <w:rPr>
                <w:spacing w:val="-13"/>
                <w:sz w:val="24"/>
              </w:rPr>
              <w:t>是否曾違反勞動法令、「性別平等工作法」及「性騷擾防治法」等相關規</w:t>
            </w:r>
            <w:r>
              <w:rPr>
                <w:spacing w:val="-10"/>
                <w:sz w:val="24"/>
              </w:rPr>
              <w:t>定</w:t>
            </w:r>
          </w:p>
          <w:p>
            <w:pPr>
              <w:pStyle w:val="TableParagraph"/>
              <w:spacing w:line="304" w:lineRule="exact"/>
              <w:ind w:left="107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"/>
                <w:sz w:val="24"/>
              </w:rPr>
              <w:t>查詢網址：</w:t>
            </w:r>
            <w:r>
              <w:rPr>
                <w:spacing w:val="-2"/>
                <w:sz w:val="24"/>
              </w:rPr>
              <w:t>https://announcement.mol.gov.tw/）</w:t>
            </w:r>
          </w:p>
        </w:tc>
        <w:tc>
          <w:tcPr>
            <w:tcW w:w="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99"/>
              <w:ind w:left="159"/>
              <w:rPr>
                <w:sz w:val="24"/>
              </w:rPr>
            </w:pPr>
            <w:r>
              <w:rPr>
                <w:spacing w:val="-5"/>
                <w:sz w:val="24"/>
              </w:rPr>
              <w:t>□是</w:t>
            </w:r>
          </w:p>
        </w:tc>
        <w:tc>
          <w:tcPr>
            <w:tcW w:w="111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299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□否</w:t>
            </w:r>
          </w:p>
        </w:tc>
      </w:tr>
      <w:tr>
        <w:trPr>
          <w:trHeight w:val="361" w:hRule="atLeast"/>
        </w:trPr>
        <w:tc>
          <w:tcPr>
            <w:tcW w:w="2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聯絡人</w:t>
            </w: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部門/職稱</w:t>
            </w:r>
          </w:p>
        </w:tc>
        <w:tc>
          <w:tcPr>
            <w:tcW w:w="3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241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2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568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3144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9812" w:type="dxa"/>
            <w:gridSpan w:val="13"/>
            <w:tcBorders>
              <w:bottom w:val="single" w:sz="6" w:space="0" w:color="000000"/>
            </w:tcBorders>
          </w:tcPr>
          <w:p>
            <w:pPr>
              <w:pStyle w:val="TableParagraph"/>
              <w:spacing w:line="29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二、實習說明</w:t>
            </w:r>
          </w:p>
        </w:tc>
      </w:tr>
      <w:tr>
        <w:trPr>
          <w:trHeight w:val="553" w:hRule="atLeast"/>
        </w:trPr>
        <w:tc>
          <w:tcPr>
            <w:tcW w:w="2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0"/>
              <w:ind w:left="2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實習部門</w:t>
            </w: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0"/>
              <w:ind w:left="503"/>
              <w:rPr>
                <w:sz w:val="24"/>
              </w:rPr>
            </w:pPr>
            <w:r>
              <w:rPr>
                <w:spacing w:val="-3"/>
                <w:sz w:val="24"/>
              </w:rPr>
              <w:t>實習地點</w:t>
            </w:r>
          </w:p>
        </w:tc>
        <w:tc>
          <w:tcPr>
            <w:tcW w:w="3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2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7"/>
              <w:ind w:left="2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實習期間</w:t>
            </w: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7"/>
              <w:ind w:left="388"/>
              <w:rPr>
                <w:sz w:val="24"/>
              </w:rPr>
            </w:pPr>
            <w:r>
              <w:rPr>
                <w:spacing w:val="-3"/>
                <w:sz w:val="24"/>
              </w:rPr>
              <w:t>出勤時間</w:t>
            </w:r>
          </w:p>
        </w:tc>
        <w:tc>
          <w:tcPr>
            <w:tcW w:w="31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6" w:lineRule="exact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(例:週一至週五 </w:t>
            </w:r>
            <w:r>
              <w:rPr>
                <w:sz w:val="20"/>
              </w:rPr>
              <w:t>09:00-18:00</w:t>
            </w:r>
            <w:r>
              <w:rPr>
                <w:spacing w:val="-9"/>
                <w:sz w:val="20"/>
              </w:rPr>
              <w:t> )</w:t>
            </w:r>
          </w:p>
        </w:tc>
      </w:tr>
      <w:tr>
        <w:trPr>
          <w:trHeight w:val="361" w:hRule="atLeast"/>
        </w:trPr>
        <w:tc>
          <w:tcPr>
            <w:tcW w:w="2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8" w:lineRule="exact"/>
              <w:ind w:left="2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需求條件</w:t>
            </w:r>
          </w:p>
        </w:tc>
        <w:tc>
          <w:tcPr>
            <w:tcW w:w="3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8" w:lineRule="exact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職缺數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8" w:lineRule="exact"/>
              <w:ind w:left="2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工作內容</w:t>
            </w:r>
          </w:p>
        </w:tc>
        <w:tc>
          <w:tcPr>
            <w:tcW w:w="3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8" w:lineRule="exact"/>
              <w:ind w:left="316"/>
              <w:rPr>
                <w:sz w:val="24"/>
              </w:rPr>
            </w:pPr>
            <w:r>
              <w:rPr>
                <w:spacing w:val="-3"/>
                <w:sz w:val="24"/>
              </w:rPr>
              <w:t>業師指導</w:t>
            </w:r>
          </w:p>
        </w:tc>
        <w:tc>
          <w:tcPr>
            <w:tcW w:w="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8" w:lineRule="exact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□有</w:t>
            </w:r>
          </w:p>
        </w:tc>
        <w:tc>
          <w:tcPr>
            <w:tcW w:w="111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98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□無</w:t>
            </w:r>
          </w:p>
        </w:tc>
      </w:tr>
      <w:tr>
        <w:trPr>
          <w:trHeight w:val="361" w:hRule="atLeast"/>
        </w:trPr>
        <w:tc>
          <w:tcPr>
            <w:tcW w:w="241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1"/>
              <w:ind w:left="729"/>
              <w:rPr>
                <w:sz w:val="24"/>
              </w:rPr>
            </w:pPr>
            <w:r>
              <w:rPr>
                <w:spacing w:val="-3"/>
                <w:sz w:val="24"/>
              </w:rPr>
              <w:t>提供薪資</w:t>
            </w:r>
          </w:p>
        </w:tc>
        <w:tc>
          <w:tcPr>
            <w:tcW w:w="3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122"/>
              <w:rPr>
                <w:sz w:val="24"/>
              </w:rPr>
            </w:pPr>
            <w:r>
              <w:rPr>
                <w:spacing w:val="-3"/>
                <w:sz w:val="24"/>
              </w:rPr>
              <w:t>□僱傭型</w:t>
            </w: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436"/>
              <w:rPr>
                <w:sz w:val="24"/>
              </w:rPr>
            </w:pPr>
            <w:r>
              <w:rPr>
                <w:spacing w:val="-4"/>
                <w:sz w:val="24"/>
              </w:rPr>
              <w:t>勞健保</w:t>
            </w:r>
          </w:p>
        </w:tc>
        <w:tc>
          <w:tcPr>
            <w:tcW w:w="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5" w:lineRule="exact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□有</w:t>
            </w:r>
          </w:p>
        </w:tc>
        <w:tc>
          <w:tcPr>
            <w:tcW w:w="111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95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□無</w:t>
            </w:r>
          </w:p>
        </w:tc>
      </w:tr>
      <w:tr>
        <w:trPr>
          <w:trHeight w:val="362" w:hRule="atLeast"/>
        </w:trPr>
        <w:tc>
          <w:tcPr>
            <w:tcW w:w="241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□非僱傭型</w:t>
            </w: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6" w:lineRule="exact"/>
              <w:ind w:left="556"/>
              <w:rPr>
                <w:sz w:val="24"/>
              </w:rPr>
            </w:pPr>
            <w:r>
              <w:rPr>
                <w:spacing w:val="-5"/>
                <w:sz w:val="24"/>
              </w:rPr>
              <w:t>保險</w:t>
            </w:r>
          </w:p>
        </w:tc>
        <w:tc>
          <w:tcPr>
            <w:tcW w:w="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6" w:lineRule="exact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□有</w:t>
            </w:r>
          </w:p>
        </w:tc>
        <w:tc>
          <w:tcPr>
            <w:tcW w:w="111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9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□無</w:t>
            </w:r>
          </w:p>
        </w:tc>
      </w:tr>
      <w:tr>
        <w:trPr>
          <w:trHeight w:val="361" w:hRule="atLeast"/>
        </w:trPr>
        <w:tc>
          <w:tcPr>
            <w:tcW w:w="24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749" w:val="left" w:leader="none"/>
              </w:tabs>
              <w:spacing w:line="295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加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班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5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□有</w:t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262"/>
              <w:rPr>
                <w:sz w:val="24"/>
              </w:rPr>
            </w:pPr>
            <w:r>
              <w:rPr>
                <w:spacing w:val="-5"/>
                <w:sz w:val="24"/>
              </w:rPr>
              <w:t>□無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5" w:lineRule="exact"/>
              <w:ind w:left="388"/>
              <w:rPr>
                <w:sz w:val="24"/>
              </w:rPr>
            </w:pPr>
            <w:r>
              <w:rPr>
                <w:spacing w:val="-10"/>
                <w:sz w:val="24"/>
              </w:rPr>
              <w:t>輪</w:t>
            </w:r>
          </w:p>
        </w:tc>
        <w:tc>
          <w:tcPr>
            <w:tcW w:w="5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5" w:lineRule="exact"/>
              <w:ind w:left="263"/>
              <w:rPr>
                <w:sz w:val="24"/>
              </w:rPr>
            </w:pPr>
            <w:r>
              <w:rPr>
                <w:spacing w:val="-10"/>
                <w:sz w:val="24"/>
              </w:rPr>
              <w:t>班</w:t>
            </w:r>
          </w:p>
        </w:tc>
        <w:tc>
          <w:tcPr>
            <w:tcW w:w="2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5" w:lineRule="exact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□有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95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□無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241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2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提供膳食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95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□有</w:t>
            </w:r>
          </w:p>
        </w:tc>
        <w:tc>
          <w:tcPr>
            <w:tcW w:w="1720" w:type="dxa"/>
            <w:gridSpan w:val="2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262"/>
              <w:rPr>
                <w:sz w:val="24"/>
              </w:rPr>
            </w:pPr>
            <w:r>
              <w:rPr>
                <w:spacing w:val="-5"/>
                <w:sz w:val="24"/>
              </w:rPr>
              <w:t>□無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交通/住宿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95" w:lineRule="exact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□有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295" w:lineRule="exact"/>
              <w:ind w:left="145"/>
              <w:rPr>
                <w:sz w:val="24"/>
              </w:rPr>
            </w:pPr>
            <w:r>
              <w:rPr>
                <w:spacing w:val="-5"/>
                <w:sz w:val="24"/>
              </w:rPr>
              <w:t>□無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2" w:after="0"/>
        <w:rPr>
          <w:sz w:val="20"/>
        </w:rPr>
      </w:pPr>
    </w:p>
    <w:tbl>
      <w:tblPr>
        <w:tblW w:w="0" w:type="auto"/>
        <w:jc w:val="left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3"/>
        <w:gridCol w:w="1696"/>
        <w:gridCol w:w="960"/>
        <w:gridCol w:w="959"/>
        <w:gridCol w:w="960"/>
        <w:gridCol w:w="1690"/>
      </w:tblGrid>
      <w:tr>
        <w:trPr>
          <w:trHeight w:val="363" w:hRule="atLeast"/>
        </w:trPr>
        <w:tc>
          <w:tcPr>
            <w:tcW w:w="9818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line="29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三、評估項目（極佳：5、佳：4、可：3、不佳：2、極不佳</w:t>
            </w:r>
            <w:r>
              <w:rPr>
                <w:spacing w:val="-5"/>
                <w:sz w:val="24"/>
              </w:rPr>
              <w:t>：1）</w:t>
            </w:r>
          </w:p>
        </w:tc>
      </w:tr>
      <w:tr>
        <w:trPr>
          <w:trHeight w:val="565" w:hRule="atLeast"/>
        </w:trPr>
        <w:tc>
          <w:tcPr>
            <w:tcW w:w="3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7"/>
                <w:sz w:val="24"/>
              </w:rPr>
              <w:t> 機構形象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right="2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32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>
        <w:trPr>
          <w:trHeight w:val="568" w:hRule="atLeast"/>
        </w:trPr>
        <w:tc>
          <w:tcPr>
            <w:tcW w:w="3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> 實習環境安全性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right="2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32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>
        <w:trPr>
          <w:trHeight w:val="565" w:hRule="atLeast"/>
        </w:trPr>
        <w:tc>
          <w:tcPr>
            <w:tcW w:w="3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> 與系所核心專業相符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right="2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32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>
        <w:trPr>
          <w:trHeight w:val="568" w:hRule="atLeast"/>
        </w:trPr>
        <w:tc>
          <w:tcPr>
            <w:tcW w:w="3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-11"/>
                <w:sz w:val="24"/>
              </w:rPr>
              <w:t> 工作時間/負荷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right="275"/>
              <w:jc w:val="right"/>
              <w:rPr>
                <w:sz w:val="24"/>
              </w:rPr>
            </w:pPr>
            <w:r>
              <w:rPr>
                <w:spacing w:val="-2"/>
                <w:sz w:val="22"/>
              </w:rPr>
              <w:t>(適度)</w:t>
            </w: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321"/>
              <w:rPr>
                <w:sz w:val="22"/>
              </w:rPr>
            </w:pPr>
            <w:r>
              <w:rPr>
                <w:sz w:val="24"/>
              </w:rPr>
              <w:t>□1</w:t>
            </w:r>
            <w:r>
              <w:rPr>
                <w:spacing w:val="-3"/>
                <w:sz w:val="22"/>
              </w:rPr>
              <w:t>(過重)</w:t>
            </w:r>
          </w:p>
        </w:tc>
      </w:tr>
      <w:tr>
        <w:trPr>
          <w:trHeight w:val="565" w:hRule="atLeast"/>
        </w:trPr>
        <w:tc>
          <w:tcPr>
            <w:tcW w:w="3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7"/>
                <w:sz w:val="24"/>
              </w:rPr>
              <w:t> 實習訓練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right="2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32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>
        <w:trPr>
          <w:trHeight w:val="568" w:hRule="atLeast"/>
        </w:trPr>
        <w:tc>
          <w:tcPr>
            <w:tcW w:w="3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> 薪資與保險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right="2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32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>
        <w:trPr>
          <w:trHeight w:val="565" w:hRule="atLeast"/>
        </w:trPr>
        <w:tc>
          <w:tcPr>
            <w:tcW w:w="3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7"/>
                <w:sz w:val="24"/>
              </w:rPr>
              <w:t> 留任機會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right="2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32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  <w:tr>
        <w:trPr>
          <w:trHeight w:val="568" w:hRule="atLeast"/>
        </w:trPr>
        <w:tc>
          <w:tcPr>
            <w:tcW w:w="35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> 長期合作性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right="2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□5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□4</w:t>
            </w:r>
          </w:p>
        </w:tc>
        <w:tc>
          <w:tcPr>
            <w:tcW w:w="9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□3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4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□2</w:t>
            </w: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321"/>
              <w:rPr>
                <w:sz w:val="24"/>
              </w:rPr>
            </w:pPr>
            <w:r>
              <w:rPr>
                <w:spacing w:val="-5"/>
                <w:sz w:val="24"/>
              </w:rPr>
              <w:t>□1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5"/>
          <w:type w:val="continuous"/>
          <w:pgSz w:w="11910" w:h="16840"/>
          <w:pgMar w:header="896" w:footer="0" w:top="1540" w:bottom="280" w:left="992" w:right="708"/>
          <w:pgNumType w:start="1"/>
        </w:sectPr>
      </w:pPr>
    </w:p>
    <w:p>
      <w:pPr>
        <w:spacing w:line="240" w:lineRule="auto" w:before="10"/>
        <w:rPr>
          <w:sz w:val="2"/>
        </w:rPr>
      </w:pPr>
    </w:p>
    <w:tbl>
      <w:tblPr>
        <w:tblW w:w="0" w:type="auto"/>
        <w:jc w:val="left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3"/>
        <w:gridCol w:w="3118"/>
        <w:gridCol w:w="994"/>
        <w:gridCol w:w="2154"/>
      </w:tblGrid>
      <w:tr>
        <w:trPr>
          <w:trHeight w:val="450" w:hRule="atLeast"/>
        </w:trPr>
        <w:tc>
          <w:tcPr>
            <w:tcW w:w="355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7"/>
              <w:ind w:left="1055"/>
              <w:rPr>
                <w:sz w:val="24"/>
              </w:rPr>
            </w:pPr>
            <w:r>
              <w:rPr>
                <w:spacing w:val="-2"/>
                <w:sz w:val="24"/>
              </w:rPr>
              <w:t>評估分數合計</w:t>
            </w:r>
          </w:p>
        </w:tc>
        <w:tc>
          <w:tcPr>
            <w:tcW w:w="6266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96" w:lineRule="exact"/>
              <w:ind w:left="2908"/>
              <w:rPr>
                <w:sz w:val="24"/>
              </w:rPr>
            </w:pPr>
            <w:r>
              <w:rPr>
                <w:sz w:val="24"/>
              </w:rPr>
              <w:t>分(滿分40</w:t>
            </w:r>
            <w:r>
              <w:rPr>
                <w:spacing w:val="-5"/>
                <w:sz w:val="24"/>
              </w:rPr>
              <w:t>分)</w:t>
            </w:r>
          </w:p>
        </w:tc>
      </w:tr>
      <w:tr>
        <w:trPr>
          <w:trHeight w:val="752" w:hRule="atLeast"/>
        </w:trPr>
        <w:tc>
          <w:tcPr>
            <w:tcW w:w="981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9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四、評估結論</w:t>
            </w:r>
          </w:p>
          <w:p>
            <w:pPr>
              <w:pStyle w:val="TableParagraph"/>
              <w:tabs>
                <w:tab w:pos="5868" w:val="left" w:leader="none"/>
                <w:tab w:pos="6588" w:val="left" w:leader="none"/>
              </w:tabs>
              <w:spacing w:before="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□推薦實習(補充說</w:t>
            </w:r>
            <w:r>
              <w:rPr>
                <w:spacing w:val="-10"/>
                <w:sz w:val="24"/>
              </w:rPr>
              <w:t>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□不推薦實</w:t>
            </w:r>
            <w:r>
              <w:rPr>
                <w:spacing w:val="-10"/>
                <w:sz w:val="24"/>
              </w:rPr>
              <w:t>習</w:t>
            </w:r>
          </w:p>
        </w:tc>
      </w:tr>
      <w:tr>
        <w:trPr>
          <w:trHeight w:val="402" w:hRule="atLeast"/>
        </w:trPr>
        <w:tc>
          <w:tcPr>
            <w:tcW w:w="355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3"/>
              <w:ind w:left="875"/>
              <w:rPr>
                <w:sz w:val="24"/>
              </w:rPr>
            </w:pPr>
            <w:r>
              <w:rPr>
                <w:spacing w:val="-2"/>
                <w:sz w:val="24"/>
              </w:rPr>
              <w:t>申請系所/申請人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vMerge w:val="restart"/>
            <w:tcBorders>
              <w:top w:val="sing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2" w:lineRule="auto" w:before="76"/>
              <w:ind w:left="390" w:right="106" w:hanging="240"/>
              <w:rPr>
                <w:sz w:val="24"/>
              </w:rPr>
            </w:pPr>
            <w:r>
              <w:rPr>
                <w:spacing w:val="-4"/>
                <w:sz w:val="24"/>
              </w:rPr>
              <w:t>院長簽</w:t>
            </w:r>
            <w:r>
              <w:rPr>
                <w:spacing w:val="-10"/>
                <w:sz w:val="24"/>
              </w:rPr>
              <w:t>章</w:t>
            </w:r>
          </w:p>
        </w:tc>
        <w:tc>
          <w:tcPr>
            <w:tcW w:w="2154" w:type="dxa"/>
            <w:vMerge w:val="restart"/>
            <w:tcBorders>
              <w:top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355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ind w:left="455"/>
              <w:rPr>
                <w:sz w:val="24"/>
              </w:rPr>
            </w:pPr>
            <w:r>
              <w:rPr>
                <w:sz w:val="24"/>
              </w:rPr>
              <w:t>系（所、學程）</w:t>
            </w:r>
            <w:r>
              <w:rPr>
                <w:spacing w:val="-3"/>
                <w:sz w:val="24"/>
              </w:rPr>
              <w:t>主管簽章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9" w:hRule="atLeast"/>
        </w:trPr>
        <w:tc>
          <w:tcPr>
            <w:tcW w:w="35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3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學生事務處審核意見</w:t>
            </w:r>
          </w:p>
        </w:tc>
        <w:tc>
          <w:tcPr>
            <w:tcW w:w="6266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84" w:val="left" w:leader="none"/>
              </w:tabs>
              <w:spacing w:line="295" w:lineRule="exact" w:before="0" w:after="0"/>
              <w:ind w:left="484" w:right="0" w:hanging="36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通過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4" w:val="left" w:leader="none"/>
              </w:tabs>
              <w:spacing w:line="240" w:lineRule="auto" w:before="4" w:after="0"/>
              <w:ind w:left="484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修正後再審，說明：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4" w:val="left" w:leader="none"/>
              </w:tabs>
              <w:spacing w:line="240" w:lineRule="auto" w:before="5" w:after="0"/>
              <w:ind w:left="484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不通過，說明：</w:t>
            </w:r>
          </w:p>
        </w:tc>
      </w:tr>
    </w:tbl>
    <w:sectPr>
      <w:pgSz w:w="11910" w:h="16840"/>
      <w:pgMar w:header="896" w:footer="0" w:top="154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Sitka Small">
    <w:altName w:val="Sitka Small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9248">
              <wp:simplePos x="0" y="0"/>
              <wp:positionH relativeFrom="page">
                <wp:posOffset>6130290</wp:posOffset>
              </wp:positionH>
              <wp:positionV relativeFrom="page">
                <wp:posOffset>556567</wp:posOffset>
              </wp:positionV>
              <wp:extent cx="72517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25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6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113.12.10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版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2.700012pt;margin-top:43.824203pt;width:57.1pt;height:12pt;mso-position-horizontal-relative:page;mso-position-vertical-relative:page;z-index:-15967232" type="#_x0000_t202" id="docshape1" filled="false" stroked="false">
              <v:textbox inset="0,0,0,0">
                <w:txbxContent>
                  <w:p>
                    <w:pPr>
                      <w:spacing w:line="236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113.12.10</w:t>
                    </w:r>
                    <w:r>
                      <w:rPr>
                        <w:spacing w:val="-10"/>
                        <w:sz w:val="20"/>
                      </w:rPr>
                      <w:t>版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484" w:hanging="360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55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31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206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782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358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3933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509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2025-05-15T19:19:45Z</dcterms:created>
  <dcterms:modified xsi:type="dcterms:W3CDTF">2025-05-15T19:19:45Z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LTSC</vt:lpwstr>
  </property>
</Properties>
</file>